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6146"/>
        <w:gridCol w:w="1082"/>
        <w:gridCol w:w="849"/>
        <w:gridCol w:w="146"/>
      </w:tblGrid>
      <w:tr w:rsidR="00D563C3" w:rsidRPr="00AC23C0" w14:paraId="09D47005" w14:textId="77777777" w:rsidTr="00635C63">
        <w:trPr>
          <w:gridAfter w:val="1"/>
          <w:wAfter w:w="146" w:type="dxa"/>
          <w:trHeight w:val="280"/>
        </w:trPr>
        <w:tc>
          <w:tcPr>
            <w:tcW w:w="89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E7CDF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TALEP FORMU</w:t>
            </w:r>
          </w:p>
        </w:tc>
      </w:tr>
      <w:tr w:rsidR="00D563C3" w:rsidRPr="00AC23C0" w14:paraId="410FFC8A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DA1EA6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8DF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563C3" w:rsidRPr="00AC23C0" w14:paraId="696F813D" w14:textId="77777777" w:rsidTr="00635C63">
        <w:trPr>
          <w:trHeight w:val="28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8177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230D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4D959747" w14:textId="77777777" w:rsidTr="00635C63">
        <w:trPr>
          <w:trHeight w:val="300"/>
        </w:trPr>
        <w:tc>
          <w:tcPr>
            <w:tcW w:w="89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DE0FE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5654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380E0649" w14:textId="77777777" w:rsidTr="00635C63">
        <w:trPr>
          <w:trHeight w:val="510"/>
        </w:trPr>
        <w:tc>
          <w:tcPr>
            <w:tcW w:w="69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9528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 xml:space="preserve">TALEP EDEN BİRİM </w:t>
            </w: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413AF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t xml:space="preserve">ANKARA GÜLHANE DİŞ HEKİMLİĞİ FAKÜLTESİ </w:t>
            </w:r>
            <w:r w:rsidRPr="00AC23C0">
              <w:rPr>
                <w:kern w:val="0"/>
                <w:sz w:val="18"/>
                <w:szCs w:val="18"/>
                <w:lang w:bidi="ar-SA"/>
                <w14:ligatures w14:val="none"/>
              </w:rPr>
              <w:br/>
              <w:t>SAĞLIK UYGULAMA VE ARAŞTIRMA MERKEZİ</w:t>
            </w:r>
          </w:p>
        </w:tc>
        <w:tc>
          <w:tcPr>
            <w:tcW w:w="146" w:type="dxa"/>
            <w:vAlign w:val="center"/>
            <w:hideMark/>
          </w:tcPr>
          <w:p w14:paraId="4B813D00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262FD433" w14:textId="77777777" w:rsidTr="00635C63">
        <w:trPr>
          <w:trHeight w:val="915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3FDD5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D89A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AB20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18"/>
                <w:szCs w:val="18"/>
                <w:lang w:bidi="ar-SA"/>
                <w14:ligatures w14:val="none"/>
              </w:rPr>
            </w:pPr>
          </w:p>
        </w:tc>
      </w:tr>
      <w:tr w:rsidR="00D563C3" w:rsidRPr="00AC23C0" w14:paraId="67B0407D" w14:textId="77777777" w:rsidTr="00635C63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C7FBF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D8658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D47D482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7FB1CB7D" w14:textId="77777777" w:rsidTr="00635C63">
        <w:trPr>
          <w:trHeight w:val="300"/>
        </w:trPr>
        <w:tc>
          <w:tcPr>
            <w:tcW w:w="69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6DD44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9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835C15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07E8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</w:p>
        </w:tc>
      </w:tr>
      <w:tr w:rsidR="00D563C3" w:rsidRPr="00AC23C0" w14:paraId="5DF558DF" w14:textId="77777777" w:rsidTr="00635C63">
        <w:trPr>
          <w:trHeight w:val="30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87631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SIRA NO: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B125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MALZEME LİSTESİ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3B5398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MİKTARI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2CCB5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ÖLÇÜ BİRİMİ</w:t>
            </w:r>
          </w:p>
        </w:tc>
        <w:tc>
          <w:tcPr>
            <w:tcW w:w="146" w:type="dxa"/>
            <w:vAlign w:val="center"/>
            <w:hideMark/>
          </w:tcPr>
          <w:p w14:paraId="3F73F11A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  <w:tr w:rsidR="00D563C3" w:rsidRPr="00AC23C0" w14:paraId="3A4DE553" w14:textId="77777777" w:rsidTr="00635C63">
        <w:trPr>
          <w:trHeight w:val="340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F487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kern w:val="0"/>
                <w:lang w:bidi="ar-SA"/>
                <w14:ligatures w14:val="none"/>
              </w:rPr>
            </w:pPr>
            <w:r>
              <w:rPr>
                <w:kern w:val="0"/>
                <w:lang w:bidi="ar-SA"/>
                <w14:ligatures w14:val="none"/>
              </w:rPr>
              <w:t>1</w:t>
            </w:r>
          </w:p>
        </w:tc>
        <w:tc>
          <w:tcPr>
            <w:tcW w:w="6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6BD4D2" w14:textId="21DA62F8" w:rsidR="00D563C3" w:rsidRPr="00EC12FE" w:rsidRDefault="00EC12FE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lang w:bidi="ar-SA"/>
                <w14:ligatures w14:val="none"/>
              </w:rPr>
            </w:pPr>
            <w:r w:rsidRPr="00EC12FE">
              <w:rPr>
                <w:color w:val="0D0D0D"/>
                <w:kern w:val="0"/>
                <w:lang w:bidi="ar-SA"/>
                <w14:ligatures w14:val="none"/>
              </w:rPr>
              <w:t xml:space="preserve">Tip </w:t>
            </w:r>
            <w:proofErr w:type="gramStart"/>
            <w:r w:rsidRPr="00EC12FE">
              <w:rPr>
                <w:color w:val="0D0D0D"/>
                <w:kern w:val="0"/>
                <w:lang w:bidi="ar-SA"/>
                <w14:ligatures w14:val="none"/>
              </w:rPr>
              <w:t>36 :</w:t>
            </w:r>
            <w:proofErr w:type="gramEnd"/>
            <w:r w:rsidRPr="00EC12FE">
              <w:rPr>
                <w:color w:val="0D0D0D"/>
                <w:kern w:val="0"/>
                <w:lang w:bidi="ar-SA"/>
                <w14:ligatures w14:val="none"/>
              </w:rPr>
              <w:t xml:space="preserve"> Ti-Base Üzeri CAD-CAM </w:t>
            </w:r>
            <w:proofErr w:type="spellStart"/>
            <w:r w:rsidRPr="00EC12FE">
              <w:rPr>
                <w:color w:val="0D0D0D"/>
                <w:kern w:val="0"/>
                <w:lang w:bidi="ar-SA"/>
                <w14:ligatures w14:val="none"/>
              </w:rPr>
              <w:t>Frezelenmiş</w:t>
            </w:r>
            <w:proofErr w:type="spellEnd"/>
            <w:r w:rsidRPr="00EC12FE">
              <w:rPr>
                <w:color w:val="0D0D0D"/>
                <w:kern w:val="0"/>
                <w:lang w:bidi="ar-SA"/>
                <w14:ligatures w14:val="none"/>
              </w:rPr>
              <w:t xml:space="preserve"> (</w:t>
            </w:r>
            <w:proofErr w:type="spellStart"/>
            <w:r w:rsidRPr="00EC12FE">
              <w:rPr>
                <w:color w:val="0D0D0D"/>
                <w:kern w:val="0"/>
                <w:lang w:bidi="ar-SA"/>
                <w14:ligatures w14:val="none"/>
              </w:rPr>
              <w:t>Milling</w:t>
            </w:r>
            <w:proofErr w:type="spellEnd"/>
            <w:r w:rsidRPr="00EC12FE">
              <w:rPr>
                <w:color w:val="0D0D0D"/>
                <w:kern w:val="0"/>
                <w:lang w:bidi="ar-SA"/>
                <w14:ligatures w14:val="none"/>
              </w:rPr>
              <w:t xml:space="preserve">) </w:t>
            </w:r>
            <w:proofErr w:type="spellStart"/>
            <w:r w:rsidRPr="00EC12FE">
              <w:rPr>
                <w:color w:val="0D0D0D"/>
                <w:kern w:val="0"/>
                <w:lang w:bidi="ar-SA"/>
                <w14:ligatures w14:val="none"/>
              </w:rPr>
              <w:t>Co</w:t>
            </w:r>
            <w:proofErr w:type="spellEnd"/>
            <w:r w:rsidRPr="00EC12FE">
              <w:rPr>
                <w:color w:val="0D0D0D"/>
                <w:kern w:val="0"/>
                <w:lang w:bidi="ar-SA"/>
                <w14:ligatures w14:val="none"/>
              </w:rPr>
              <w:noBreakHyphen/>
              <w:t xml:space="preserve">Cr Altyapılı Porselen </w:t>
            </w:r>
            <w:proofErr w:type="spellStart"/>
            <w:r w:rsidRPr="00EC12FE">
              <w:rPr>
                <w:color w:val="0D0D0D"/>
                <w:kern w:val="0"/>
                <w:lang w:bidi="ar-SA"/>
                <w14:ligatures w14:val="none"/>
              </w:rPr>
              <w:t>Veneer</w:t>
            </w:r>
            <w:proofErr w:type="spellEnd"/>
            <w:r w:rsidRPr="00EC12FE">
              <w:rPr>
                <w:color w:val="0D0D0D"/>
                <w:kern w:val="0"/>
                <w:lang w:bidi="ar-SA"/>
                <w14:ligatures w14:val="none"/>
              </w:rPr>
              <w:t xml:space="preserve"> Kron</w:t>
            </w:r>
            <w:r w:rsidRPr="00EC12FE">
              <w:rPr>
                <w:kern w:val="0"/>
                <w:lang w:bidi="ar-SA"/>
                <w14:ligatures w14:val="none"/>
              </w:rPr>
              <w:t xml:space="preserve"> 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06317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 w:rsidRPr="00AC23C0">
              <w:rPr>
                <w:kern w:val="0"/>
                <w:sz w:val="22"/>
                <w:szCs w:val="22"/>
                <w:lang w:bidi="ar-SA"/>
                <w14:ligatures w14:val="none"/>
              </w:rPr>
              <w:t>Adet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64B49" w14:textId="6164BD96" w:rsidR="00D563C3" w:rsidRPr="00AC23C0" w:rsidRDefault="00EC12FE" w:rsidP="00635C63">
            <w:pPr>
              <w:spacing w:after="0" w:line="240" w:lineRule="auto"/>
              <w:ind w:left="0" w:right="0" w:firstLine="0"/>
              <w:jc w:val="center"/>
              <w:rPr>
                <w:kern w:val="0"/>
                <w:sz w:val="22"/>
                <w:szCs w:val="22"/>
                <w:lang w:bidi="ar-SA"/>
                <w14:ligatures w14:val="none"/>
              </w:rPr>
            </w:pPr>
            <w:r>
              <w:rPr>
                <w:kern w:val="0"/>
                <w:sz w:val="22"/>
                <w:szCs w:val="22"/>
                <w:lang w:bidi="ar-SA"/>
                <w14:ligatures w14:val="none"/>
              </w:rPr>
              <w:t>1000</w:t>
            </w:r>
          </w:p>
        </w:tc>
        <w:tc>
          <w:tcPr>
            <w:tcW w:w="146" w:type="dxa"/>
            <w:vAlign w:val="center"/>
            <w:hideMark/>
          </w:tcPr>
          <w:p w14:paraId="633318DE" w14:textId="77777777" w:rsidR="00D563C3" w:rsidRPr="00AC23C0" w:rsidRDefault="00D563C3" w:rsidP="00635C63">
            <w:pPr>
              <w:spacing w:after="0" w:line="240" w:lineRule="auto"/>
              <w:ind w:left="0" w:right="0" w:firstLine="0"/>
              <w:jc w:val="left"/>
              <w:rPr>
                <w:color w:val="auto"/>
                <w:kern w:val="0"/>
                <w:sz w:val="20"/>
                <w:szCs w:val="20"/>
                <w:lang w:bidi="ar-SA"/>
                <w14:ligatures w14:val="none"/>
              </w:rPr>
            </w:pPr>
          </w:p>
        </w:tc>
      </w:tr>
    </w:tbl>
    <w:p w14:paraId="61FB3295" w14:textId="77777777" w:rsidR="00D563C3" w:rsidRDefault="00D563C3" w:rsidP="00B804F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6329EFF7" w14:textId="77777777" w:rsidR="00D563C3" w:rsidRDefault="00D563C3" w:rsidP="00B804F8">
      <w:pPr>
        <w:spacing w:after="0" w:line="360" w:lineRule="auto"/>
        <w:ind w:left="0" w:right="0" w:firstLine="0"/>
        <w:jc w:val="left"/>
        <w:rPr>
          <w:rFonts w:eastAsiaTheme="minorHAnsi"/>
          <w:b/>
          <w:bCs/>
          <w:color w:val="auto"/>
          <w:kern w:val="0"/>
          <w:lang w:eastAsia="en-US" w:bidi="ar-SA"/>
          <w14:ligatures w14:val="none"/>
        </w:rPr>
      </w:pPr>
    </w:p>
    <w:p w14:paraId="00872BF4" w14:textId="5022BFA5" w:rsidR="00EC12FE" w:rsidRPr="00EC12FE" w:rsidRDefault="00EC12FE" w:rsidP="00EC12FE">
      <w:pPr>
        <w:shd w:val="clear" w:color="auto" w:fill="FFFFFF"/>
        <w:spacing w:after="0" w:line="240" w:lineRule="auto"/>
        <w:ind w:left="0" w:right="0" w:firstLine="0"/>
        <w:jc w:val="left"/>
        <w:outlineLvl w:val="1"/>
        <w:rPr>
          <w:b/>
          <w:bCs/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1. Tip 36 : Ti-Base Üzeri CAD-CAM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Frezelenmiş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 (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Milling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)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Co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noBreakHyphen/>
        <w:t xml:space="preserve">Cr Altyapılı Porselen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Veneer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 Kron</w:t>
      </w:r>
    </w:p>
    <w:p w14:paraId="5CADE211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1.1.</w:t>
      </w:r>
      <w:r w:rsidRPr="00EC12FE">
        <w:rPr>
          <w:color w:val="0D0D0D"/>
          <w:kern w:val="0"/>
          <w:lang w:bidi="ar-SA"/>
          <w14:ligatures w14:val="none"/>
        </w:rPr>
        <w:t> Bu şartname, implant üstü Ti-Base bağlantılı kronların </w:t>
      </w:r>
      <w:r w:rsidRPr="00EC12FE">
        <w:rPr>
          <w:b/>
          <w:bCs/>
          <w:color w:val="0D0D0D"/>
          <w:kern w:val="0"/>
          <w:lang w:bidi="ar-SA"/>
          <w14:ligatures w14:val="none"/>
        </w:rPr>
        <w:t>CAD</w:t>
      </w:r>
      <w:r w:rsidRPr="00EC12FE">
        <w:rPr>
          <w:b/>
          <w:bCs/>
          <w:color w:val="0D0D0D"/>
          <w:kern w:val="0"/>
          <w:lang w:bidi="ar-SA"/>
          <w14:ligatures w14:val="none"/>
        </w:rPr>
        <w:noBreakHyphen/>
        <w:t xml:space="preserve">CAM eksiltmeli üretim yöntemiyle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frezelenmiş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Co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noBreakHyphen/>
        <w:t>Cr altyapı</w:t>
      </w:r>
      <w:r w:rsidRPr="00EC12FE">
        <w:rPr>
          <w:color w:val="0D0D0D"/>
          <w:kern w:val="0"/>
          <w:lang w:bidi="ar-SA"/>
          <w14:ligatures w14:val="none"/>
        </w:rPr>
        <w:t> üzerine </w:t>
      </w:r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porselen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veneerleme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 tekniği</w:t>
      </w:r>
      <w:r w:rsidRPr="00EC12FE">
        <w:rPr>
          <w:color w:val="0D0D0D"/>
          <w:kern w:val="0"/>
          <w:lang w:bidi="ar-SA"/>
          <w14:ligatures w14:val="none"/>
        </w:rPr>
        <w:t> kullanılarak üretilmesine ilişkin teknik esasları kapsar.</w:t>
      </w:r>
    </w:p>
    <w:p w14:paraId="15C6A062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1.2.</w:t>
      </w:r>
      <w:r w:rsidRPr="00EC12FE">
        <w:rPr>
          <w:color w:val="0D0D0D"/>
          <w:kern w:val="0"/>
          <w:lang w:bidi="ar-SA"/>
          <w14:ligatures w14:val="none"/>
        </w:rPr>
        <w:t> Kullanılacak Ti</w:t>
      </w:r>
      <w:r w:rsidRPr="00EC12FE">
        <w:rPr>
          <w:color w:val="0D0D0D"/>
          <w:kern w:val="0"/>
          <w:lang w:bidi="ar-SA"/>
          <w14:ligatures w14:val="none"/>
        </w:rPr>
        <w:noBreakHyphen/>
        <w:t>Base bileşenler ilgili implant sistemine uyumlu, CE belgeli ve üretici toleranslarına uygun olmalıdır.</w:t>
      </w:r>
    </w:p>
    <w:p w14:paraId="000379CA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1.3.</w:t>
      </w:r>
      <w:r w:rsidRPr="00EC12FE">
        <w:rPr>
          <w:color w:val="0D0D0D"/>
          <w:kern w:val="0"/>
          <w:lang w:bidi="ar-SA"/>
          <w14:ligatures w14:val="none"/>
        </w:rPr>
        <w:t> Altyapı 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Co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noBreakHyphen/>
        <w:t>Cr bloklardan eksiltmeli üretim (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milling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>)</w:t>
      </w:r>
      <w:r w:rsidRPr="00EC12FE">
        <w:rPr>
          <w:color w:val="0D0D0D"/>
          <w:kern w:val="0"/>
          <w:lang w:bidi="ar-SA"/>
          <w14:ligatures w14:val="none"/>
        </w:rPr>
        <w:t> yöntemiyle hazırlanacaktır.</w:t>
      </w:r>
    </w:p>
    <w:p w14:paraId="2063F7FA" w14:textId="77777777" w:rsidR="00EC12FE" w:rsidRPr="00EC12FE" w:rsidRDefault="00EC12FE" w:rsidP="00EC12FE">
      <w:pPr>
        <w:numPr>
          <w:ilvl w:val="0"/>
          <w:numId w:val="1"/>
        </w:numPr>
        <w:shd w:val="clear" w:color="auto" w:fill="FFFFFF"/>
        <w:spacing w:after="0" w:line="240" w:lineRule="auto"/>
        <w:ind w:right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color w:val="0D0D0D"/>
          <w:kern w:val="0"/>
          <w:lang w:bidi="ar-SA"/>
          <w14:ligatures w14:val="none"/>
        </w:rPr>
        <w:t>Frez parametreleri üretici teknik föylerine göre uygulanacak,</w:t>
      </w:r>
    </w:p>
    <w:p w14:paraId="362CF123" w14:textId="77777777" w:rsidR="00EC12FE" w:rsidRPr="00EC12FE" w:rsidRDefault="00EC12FE" w:rsidP="00EC12FE">
      <w:pPr>
        <w:numPr>
          <w:ilvl w:val="0"/>
          <w:numId w:val="1"/>
        </w:numPr>
        <w:shd w:val="clear" w:color="auto" w:fill="FFFFFF"/>
        <w:spacing w:after="0" w:line="240" w:lineRule="auto"/>
        <w:ind w:right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color w:val="0D0D0D"/>
          <w:kern w:val="0"/>
          <w:lang w:bidi="ar-SA"/>
          <w14:ligatures w14:val="none"/>
        </w:rPr>
        <w:t>Kenar bütünlüğü, iç yüzey adaptasyonu ve Ti</w:t>
      </w:r>
      <w:r w:rsidRPr="00EC12FE">
        <w:rPr>
          <w:color w:val="0D0D0D"/>
          <w:kern w:val="0"/>
          <w:lang w:bidi="ar-SA"/>
          <w14:ligatures w14:val="none"/>
        </w:rPr>
        <w:noBreakHyphen/>
        <w:t>Base oturma yüzeyi hassasiyetle kontrol edilecektir.</w:t>
      </w:r>
    </w:p>
    <w:p w14:paraId="752B9FAB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1.4.</w:t>
      </w:r>
      <w:r w:rsidRPr="00EC12FE">
        <w:rPr>
          <w:color w:val="0D0D0D"/>
          <w:kern w:val="0"/>
          <w:lang w:bidi="ar-SA"/>
          <w14:ligatures w14:val="none"/>
        </w:rPr>
        <w:t> </w:t>
      </w:r>
      <w:proofErr w:type="spellStart"/>
      <w:r w:rsidRPr="00EC12FE">
        <w:rPr>
          <w:color w:val="0D0D0D"/>
          <w:kern w:val="0"/>
          <w:lang w:bidi="ar-SA"/>
          <w14:ligatures w14:val="none"/>
        </w:rPr>
        <w:t>Co</w:t>
      </w:r>
      <w:proofErr w:type="spellEnd"/>
      <w:r w:rsidRPr="00EC12FE">
        <w:rPr>
          <w:color w:val="0D0D0D"/>
          <w:kern w:val="0"/>
          <w:lang w:bidi="ar-SA"/>
          <w14:ligatures w14:val="none"/>
        </w:rPr>
        <w:noBreakHyphen/>
        <w:t>Cr alaşımın CE uygunluk belgesi, teknik föyleri ve biyouyumluluk dokümanları yüklenici tarafından ibraz edilecektir.</w:t>
      </w:r>
    </w:p>
    <w:p w14:paraId="25996473" w14:textId="2B48E2C5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1.5.</w:t>
      </w:r>
      <w:r w:rsidRPr="00EC12FE">
        <w:rPr>
          <w:color w:val="0D0D0D"/>
          <w:kern w:val="0"/>
          <w:lang w:bidi="ar-SA"/>
          <w14:ligatures w14:val="none"/>
        </w:rPr>
        <w:t xml:space="preserve"> Porselen </w:t>
      </w:r>
      <w:proofErr w:type="spellStart"/>
      <w:r w:rsidRPr="00EC12FE">
        <w:rPr>
          <w:color w:val="0D0D0D"/>
          <w:kern w:val="0"/>
          <w:lang w:bidi="ar-SA"/>
          <w14:ligatures w14:val="none"/>
        </w:rPr>
        <w:t>veneerleme</w:t>
      </w:r>
      <w:proofErr w:type="spellEnd"/>
      <w:r w:rsidRPr="00EC12FE">
        <w:rPr>
          <w:color w:val="0D0D0D"/>
          <w:kern w:val="0"/>
          <w:lang w:bidi="ar-SA"/>
          <w14:ligatures w14:val="none"/>
        </w:rPr>
        <w:t xml:space="preserve"> işlemi, metal-seramik sistemine uygun 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opak</w:t>
      </w:r>
      <w:proofErr w:type="spellEnd"/>
      <w:r w:rsidRPr="00EC12FE">
        <w:rPr>
          <w:b/>
          <w:bCs/>
          <w:color w:val="0D0D0D"/>
          <w:kern w:val="0"/>
          <w:lang w:bidi="ar-SA"/>
          <w14:ligatures w14:val="none"/>
        </w:rPr>
        <w:t xml:space="preserve"> + </w:t>
      </w:r>
      <w:proofErr w:type="spellStart"/>
      <w:r w:rsidRPr="00EC12FE">
        <w:rPr>
          <w:b/>
          <w:bCs/>
          <w:color w:val="0D0D0D"/>
          <w:kern w:val="0"/>
          <w:lang w:bidi="ar-SA"/>
          <w14:ligatures w14:val="none"/>
        </w:rPr>
        <w:t>dentin</w:t>
      </w:r>
      <w:proofErr w:type="spellEnd"/>
      <w:r w:rsidRPr="00EC12FE">
        <w:rPr>
          <w:color w:val="0D0D0D"/>
          <w:kern w:val="0"/>
          <w:lang w:bidi="ar-SA"/>
          <w14:ligatures w14:val="none"/>
        </w:rPr>
        <w:t> tabakalama yöntemi ile yapılacaktır. Üretici firmanın ısı eğrileri ve pişirme protokollerine tam uyum sağlanacaktır.</w:t>
      </w:r>
    </w:p>
    <w:p w14:paraId="08AF56E3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1.6.</w:t>
      </w:r>
      <w:r w:rsidRPr="00EC12FE">
        <w:rPr>
          <w:color w:val="0D0D0D"/>
          <w:kern w:val="0"/>
          <w:lang w:bidi="ar-SA"/>
          <w14:ligatures w14:val="none"/>
        </w:rPr>
        <w:t xml:space="preserve"> Gerektiğinde estetik bölgelerde </w:t>
      </w:r>
      <w:proofErr w:type="spellStart"/>
      <w:r w:rsidRPr="00EC12FE">
        <w:rPr>
          <w:color w:val="0D0D0D"/>
          <w:kern w:val="0"/>
          <w:lang w:bidi="ar-SA"/>
          <w14:ligatures w14:val="none"/>
        </w:rPr>
        <w:t>cut</w:t>
      </w:r>
      <w:r w:rsidRPr="00EC12FE">
        <w:rPr>
          <w:color w:val="0D0D0D"/>
          <w:kern w:val="0"/>
          <w:lang w:bidi="ar-SA"/>
          <w14:ligatures w14:val="none"/>
        </w:rPr>
        <w:noBreakHyphen/>
        <w:t>back</w:t>
      </w:r>
      <w:proofErr w:type="spellEnd"/>
      <w:r w:rsidRPr="00EC12FE">
        <w:rPr>
          <w:color w:val="0D0D0D"/>
          <w:kern w:val="0"/>
          <w:lang w:bidi="ar-SA"/>
          <w14:ligatures w14:val="none"/>
        </w:rPr>
        <w:t xml:space="preserve"> uygulanabilir.</w:t>
      </w:r>
    </w:p>
    <w:p w14:paraId="49A50467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1.7.</w:t>
      </w:r>
      <w:r w:rsidRPr="00EC12FE">
        <w:rPr>
          <w:color w:val="0D0D0D"/>
          <w:kern w:val="0"/>
          <w:lang w:bidi="ar-SA"/>
          <w14:ligatures w14:val="none"/>
        </w:rPr>
        <w:t> Restorasyonlar model üzerinde teslim edilir. Dijital ölçü alınan vakalarda reçine model 3D yazıcı ile üretilecek; bu hizmet için ek ücret talep edilmeyecektir.</w:t>
      </w:r>
    </w:p>
    <w:p w14:paraId="5AA6B743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1.8.</w:t>
      </w:r>
      <w:r w:rsidRPr="00EC12FE">
        <w:rPr>
          <w:color w:val="0D0D0D"/>
          <w:kern w:val="0"/>
          <w:lang w:bidi="ar-SA"/>
          <w14:ligatures w14:val="none"/>
        </w:rPr>
        <w:t xml:space="preserve"> Kronlar </w:t>
      </w:r>
      <w:proofErr w:type="spellStart"/>
      <w:r w:rsidRPr="00EC12FE">
        <w:rPr>
          <w:color w:val="0D0D0D"/>
          <w:kern w:val="0"/>
          <w:lang w:bidi="ar-SA"/>
          <w14:ligatures w14:val="none"/>
        </w:rPr>
        <w:t>glaze</w:t>
      </w:r>
      <w:proofErr w:type="spellEnd"/>
      <w:r w:rsidRPr="00EC12FE">
        <w:rPr>
          <w:color w:val="0D0D0D"/>
          <w:kern w:val="0"/>
          <w:lang w:bidi="ar-SA"/>
          <w14:ligatures w14:val="none"/>
        </w:rPr>
        <w:t xml:space="preserve"> ve yüzey işlemleri tamamlanmış, klinikte doğrudan prova ve </w:t>
      </w:r>
      <w:proofErr w:type="spellStart"/>
      <w:r w:rsidRPr="00EC12FE">
        <w:rPr>
          <w:color w:val="0D0D0D"/>
          <w:kern w:val="0"/>
          <w:lang w:bidi="ar-SA"/>
          <w14:ligatures w14:val="none"/>
        </w:rPr>
        <w:t>simantasyona</w:t>
      </w:r>
      <w:proofErr w:type="spellEnd"/>
      <w:r w:rsidRPr="00EC12FE">
        <w:rPr>
          <w:color w:val="0D0D0D"/>
          <w:kern w:val="0"/>
          <w:lang w:bidi="ar-SA"/>
          <w14:ligatures w14:val="none"/>
        </w:rPr>
        <w:t xml:space="preserve"> uygun olacak şekilde teslim edilecektir.</w:t>
      </w:r>
    </w:p>
    <w:p w14:paraId="48D168FF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lastRenderedPageBreak/>
        <w:t>1.9.</w:t>
      </w:r>
      <w:r w:rsidRPr="00EC12FE">
        <w:rPr>
          <w:color w:val="0D0D0D"/>
          <w:kern w:val="0"/>
          <w:lang w:bidi="ar-SA"/>
          <w14:ligatures w14:val="none"/>
        </w:rPr>
        <w:t> Üretim veya materyal kaynaklı sorunlarda yüklenici </w:t>
      </w:r>
      <w:r w:rsidRPr="00EC12FE">
        <w:rPr>
          <w:b/>
          <w:bCs/>
          <w:color w:val="0D0D0D"/>
          <w:kern w:val="0"/>
          <w:lang w:bidi="ar-SA"/>
          <w14:ligatures w14:val="none"/>
        </w:rPr>
        <w:t>4 yıl ücretsiz tamir/yeniden yapım</w:t>
      </w:r>
      <w:r w:rsidRPr="00EC12FE">
        <w:rPr>
          <w:color w:val="0D0D0D"/>
          <w:kern w:val="0"/>
          <w:lang w:bidi="ar-SA"/>
          <w14:ligatures w14:val="none"/>
        </w:rPr>
        <w:t> garantisi verecektir.</w:t>
      </w:r>
    </w:p>
    <w:p w14:paraId="24B5C871" w14:textId="77777777" w:rsidR="00EC12FE" w:rsidRPr="00EC12FE" w:rsidRDefault="00EC12FE" w:rsidP="00EC12FE">
      <w:pPr>
        <w:shd w:val="clear" w:color="auto" w:fill="FFFFFF"/>
        <w:spacing w:beforeAutospacing="1" w:after="0" w:afterAutospacing="1" w:line="240" w:lineRule="auto"/>
        <w:ind w:left="0" w:right="0" w:firstLine="0"/>
        <w:jc w:val="left"/>
        <w:rPr>
          <w:color w:val="0D0D0D"/>
          <w:kern w:val="0"/>
          <w:lang w:bidi="ar-SA"/>
          <w14:ligatures w14:val="none"/>
        </w:rPr>
      </w:pPr>
      <w:r w:rsidRPr="00EC12FE">
        <w:rPr>
          <w:b/>
          <w:bCs/>
          <w:color w:val="0D0D0D"/>
          <w:kern w:val="0"/>
          <w:lang w:bidi="ar-SA"/>
          <w14:ligatures w14:val="none"/>
        </w:rPr>
        <w:t>1.10.</w:t>
      </w:r>
      <w:r w:rsidRPr="00EC12FE">
        <w:rPr>
          <w:color w:val="0D0D0D"/>
          <w:kern w:val="0"/>
          <w:lang w:bidi="ar-SA"/>
          <w14:ligatures w14:val="none"/>
        </w:rPr>
        <w:t> Dijital veriler hasta mahremiyetine uygun şekilde saklanacak ve yalnızca üretim amacıyla kullanılacaktır.</w:t>
      </w:r>
    </w:p>
    <w:p w14:paraId="5010C2D9" w14:textId="77777777" w:rsidR="00D22AA6" w:rsidRPr="00EC12FE" w:rsidRDefault="00D22AA6" w:rsidP="00EC12FE">
      <w:pPr>
        <w:spacing w:after="0" w:line="360" w:lineRule="auto"/>
        <w:ind w:left="0" w:right="0" w:firstLine="0"/>
        <w:jc w:val="left"/>
      </w:pPr>
    </w:p>
    <w:sectPr w:rsidR="00D22AA6" w:rsidRPr="00EC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2316F"/>
    <w:multiLevelType w:val="multilevel"/>
    <w:tmpl w:val="3AAC4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6048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4F8"/>
    <w:rsid w:val="002119EB"/>
    <w:rsid w:val="002956E4"/>
    <w:rsid w:val="00297E8B"/>
    <w:rsid w:val="006C4B9E"/>
    <w:rsid w:val="00765134"/>
    <w:rsid w:val="007F3F85"/>
    <w:rsid w:val="00AC2577"/>
    <w:rsid w:val="00B64B73"/>
    <w:rsid w:val="00B727B8"/>
    <w:rsid w:val="00B804F8"/>
    <w:rsid w:val="00C042CF"/>
    <w:rsid w:val="00C475C5"/>
    <w:rsid w:val="00D1047A"/>
    <w:rsid w:val="00D22AA6"/>
    <w:rsid w:val="00D563C3"/>
    <w:rsid w:val="00EC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709F37"/>
  <w15:chartTrackingRefBased/>
  <w15:docId w15:val="{01E2E0E4-8311-514A-B4F4-13AA8BBEE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F8"/>
    <w:pPr>
      <w:spacing w:after="3" w:line="249" w:lineRule="auto"/>
      <w:ind w:left="1311" w:right="249" w:hanging="10"/>
      <w:jc w:val="both"/>
    </w:pPr>
    <w:rPr>
      <w:rFonts w:ascii="Times New Roman" w:eastAsia="Times New Roman" w:hAnsi="Times New Roman" w:cs="Times New Roman"/>
      <w:color w:val="000000"/>
      <w:kern w:val="2"/>
      <w:lang w:eastAsia="tr-TR" w:bidi="tr-TR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EC12FE"/>
    <w:pPr>
      <w:spacing w:before="100" w:beforeAutospacing="1" w:after="100" w:afterAutospacing="1" w:line="240" w:lineRule="auto"/>
      <w:ind w:left="0" w:right="0" w:firstLine="0"/>
      <w:jc w:val="left"/>
      <w:outlineLvl w:val="1"/>
    </w:pPr>
    <w:rPr>
      <w:b/>
      <w:bCs/>
      <w:color w:val="auto"/>
      <w:kern w:val="0"/>
      <w:sz w:val="36"/>
      <w:szCs w:val="36"/>
      <w:lang w:bidi="ar-SA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C12F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EC12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C12FE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OZGUR</dc:creator>
  <cp:keywords/>
  <dc:description/>
  <cp:lastModifiedBy>Abdullah OZGUR</cp:lastModifiedBy>
  <cp:revision>2</cp:revision>
  <dcterms:created xsi:type="dcterms:W3CDTF">2025-12-04T12:50:00Z</dcterms:created>
  <dcterms:modified xsi:type="dcterms:W3CDTF">2025-12-04T12:50:00Z</dcterms:modified>
</cp:coreProperties>
</file>